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C7" w:rsidRPr="008C053D" w:rsidRDefault="00A121C7" w:rsidP="00A121C7">
      <w:pPr>
        <w:ind w:firstLine="0"/>
        <w:jc w:val="center"/>
        <w:rPr>
          <w:b/>
          <w:bCs/>
          <w:sz w:val="28"/>
          <w:szCs w:val="28"/>
          <w:cs/>
        </w:rPr>
      </w:pPr>
      <w:r w:rsidRPr="008C053D">
        <w:rPr>
          <w:b/>
          <w:bCs/>
          <w:sz w:val="28"/>
          <w:szCs w:val="28"/>
          <w:cs/>
        </w:rPr>
        <w:t>โครงการ</w:t>
      </w:r>
      <w:r w:rsidRPr="008C053D"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</w:t>
      </w:r>
    </w:p>
    <w:p w:rsidR="00A121C7" w:rsidRPr="008C053D" w:rsidRDefault="00A121C7" w:rsidP="00A121C7">
      <w:pPr>
        <w:ind w:firstLine="0"/>
        <w:jc w:val="center"/>
        <w:rPr>
          <w:sz w:val="28"/>
          <w:szCs w:val="28"/>
        </w:rPr>
      </w:pPr>
    </w:p>
    <w:p w:rsidR="00A121C7" w:rsidRPr="008C053D" w:rsidRDefault="00A121C7" w:rsidP="00A121C7">
      <w:pPr>
        <w:tabs>
          <w:tab w:val="left" w:pos="270"/>
        </w:tabs>
        <w:ind w:firstLine="0"/>
        <w:jc w:val="both"/>
        <w:rPr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1.</w:t>
      </w:r>
      <w:r w:rsidRPr="008C053D">
        <w:rPr>
          <w:b/>
          <w:bCs/>
          <w:sz w:val="28"/>
          <w:szCs w:val="28"/>
          <w:cs/>
        </w:rPr>
        <w:tab/>
        <w:t>ชื่อบุคคล/หน่วยงานรับผิดชอบ</w:t>
      </w:r>
      <w:r w:rsidRPr="008C053D">
        <w:rPr>
          <w:sz w:val="28"/>
          <w:szCs w:val="28"/>
          <w:cs/>
        </w:rPr>
        <w:tab/>
      </w:r>
      <w:r w:rsidRPr="008C053D">
        <w:rPr>
          <w:rFonts w:hint="cs"/>
          <w:sz w:val="28"/>
          <w:szCs w:val="28"/>
          <w:cs/>
        </w:rPr>
        <w:t xml:space="preserve"> </w:t>
      </w:r>
    </w:p>
    <w:p w:rsidR="00824AAA" w:rsidRPr="008C053D" w:rsidRDefault="00824AAA" w:rsidP="00824AAA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824AAA" w:rsidRPr="008C053D" w:rsidRDefault="00824AAA" w:rsidP="00824AAA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824AAA" w:rsidRPr="008C053D" w:rsidRDefault="00824AAA" w:rsidP="00824AAA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824AAA" w:rsidRPr="008C053D" w:rsidRDefault="00824AAA" w:rsidP="00824AAA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824AAA" w:rsidRPr="008C053D" w:rsidRDefault="00824AAA" w:rsidP="00A121C7">
      <w:pPr>
        <w:tabs>
          <w:tab w:val="left" w:pos="270"/>
        </w:tabs>
        <w:ind w:firstLine="0"/>
        <w:jc w:val="both"/>
        <w:rPr>
          <w:sz w:val="28"/>
          <w:szCs w:val="28"/>
          <w:cs/>
        </w:rPr>
      </w:pP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b/>
          <w:bCs/>
          <w:sz w:val="28"/>
          <w:szCs w:val="28"/>
        </w:rPr>
        <w:t>2.</w:t>
      </w:r>
      <w:r w:rsidRPr="008C053D">
        <w:rPr>
          <w:b/>
          <w:bCs/>
          <w:sz w:val="28"/>
          <w:szCs w:val="28"/>
        </w:rPr>
        <w:tab/>
      </w:r>
      <w:r w:rsidRPr="008C053D">
        <w:rPr>
          <w:b/>
          <w:bCs/>
          <w:sz w:val="28"/>
          <w:szCs w:val="28"/>
          <w:cs/>
        </w:rPr>
        <w:t>ลักษณะโครงการ</w:t>
      </w: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sym w:font="Wingdings" w:char="F071"/>
      </w:r>
      <w:r w:rsidRPr="008C053D">
        <w:rPr>
          <w:sz w:val="28"/>
          <w:szCs w:val="28"/>
          <w:cs/>
        </w:rPr>
        <w:tab/>
        <w:t>โครงการตาม พ.ร.บ. งบประมาณ</w:t>
      </w: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sym w:font="Wingdings" w:char="F071"/>
      </w:r>
      <w:r w:rsidRPr="008C053D">
        <w:rPr>
          <w:sz w:val="28"/>
          <w:szCs w:val="28"/>
          <w:cs/>
        </w:rPr>
        <w:tab/>
        <w:t>โครงการตามภาระงานประจำ</w:t>
      </w: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sym w:font="Wingdings" w:char="F071"/>
      </w:r>
      <w:r w:rsidRPr="008C053D">
        <w:rPr>
          <w:sz w:val="28"/>
          <w:szCs w:val="28"/>
          <w:cs/>
        </w:rPr>
        <w:tab/>
        <w:t>โครงการพิเศษ (ไม่ใช้งบประมาณ สอศ.)</w:t>
      </w:r>
    </w:p>
    <w:p w:rsidR="00AD1EEE" w:rsidRPr="008C053D" w:rsidRDefault="00AD1EEE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3.</w:t>
      </w:r>
      <w:r w:rsidRPr="008C053D">
        <w:rPr>
          <w:b/>
          <w:bCs/>
          <w:sz w:val="28"/>
          <w:szCs w:val="28"/>
          <w:cs/>
        </w:rPr>
        <w:tab/>
        <w:t>ความสอดคล้อง/เชื่อมโยง/ภายใต้ยุทธศาสตร์ นโยบาย จุดเน้น และมาตรการ</w:t>
      </w:r>
    </w:p>
    <w:p w:rsidR="00157490" w:rsidRPr="00CC576D" w:rsidRDefault="00157490" w:rsidP="00055DC2">
      <w:pPr>
        <w:tabs>
          <w:tab w:val="left" w:pos="270"/>
          <w:tab w:val="left" w:pos="720"/>
          <w:tab w:val="left" w:pos="1080"/>
        </w:tabs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>3.1</w:t>
      </w:r>
      <w:r>
        <w:rPr>
          <w:rFonts w:hint="cs"/>
          <w:b/>
          <w:bCs/>
          <w:sz w:val="28"/>
          <w:szCs w:val="28"/>
          <w:cs/>
        </w:rPr>
        <w:tab/>
      </w:r>
      <w:r w:rsidRPr="00CC576D">
        <w:rPr>
          <w:b/>
          <w:bCs/>
          <w:sz w:val="28"/>
          <w:szCs w:val="28"/>
          <w:cs/>
        </w:rPr>
        <w:t>หลักปรัชญาของเศรษฐกิจพอเพียง</w:t>
      </w:r>
      <w:r>
        <w:rPr>
          <w:sz w:val="28"/>
          <w:szCs w:val="28"/>
        </w:rPr>
        <w:t xml:space="preserve"> </w:t>
      </w:r>
    </w:p>
    <w:p w:rsidR="00157490" w:rsidRPr="00055DC2" w:rsidRDefault="00157490" w:rsidP="00055DC2">
      <w:pPr>
        <w:tabs>
          <w:tab w:val="left" w:pos="270"/>
          <w:tab w:val="left" w:pos="320"/>
          <w:tab w:val="left" w:pos="720"/>
          <w:tab w:val="left" w:pos="1080"/>
        </w:tabs>
        <w:ind w:left="315" w:right="-856" w:firstLine="0"/>
        <w:jc w:val="left"/>
        <w:rPr>
          <w:sz w:val="28"/>
          <w:szCs w:val="28"/>
        </w:rPr>
      </w:pPr>
      <w:r w:rsidRPr="00055DC2">
        <w:rPr>
          <w:sz w:val="28"/>
          <w:szCs w:val="28"/>
        </w:rPr>
        <w:t xml:space="preserve">       </w:t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ความพอประมาณ  </w:t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ความมีเหตุผล</w:t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 </w:t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มีภูมิคุ้มกัน</w:t>
      </w:r>
      <w:r w:rsidRPr="00055DC2">
        <w:rPr>
          <w:sz w:val="28"/>
          <w:szCs w:val="28"/>
        </w:rPr>
        <w:t xml:space="preserve"> </w:t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เงื่อนไขความรู้</w:t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 </w:t>
      </w:r>
      <w:r w:rsidRPr="00055DC2">
        <w:rPr>
          <w:sz w:val="28"/>
          <w:szCs w:val="28"/>
        </w:rPr>
        <w:sym w:font="Wingdings" w:char="F071"/>
      </w:r>
      <w:r w:rsidR="00264182" w:rsidRPr="00055DC2"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>เงื่อนไขคุณธรรม</w:t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 </w:t>
      </w:r>
    </w:p>
    <w:p w:rsidR="00055DC2" w:rsidRPr="00055DC2" w:rsidRDefault="00157490" w:rsidP="00055DC2">
      <w:pPr>
        <w:tabs>
          <w:tab w:val="left" w:pos="270"/>
          <w:tab w:val="left" w:pos="720"/>
        </w:tabs>
        <w:rPr>
          <w:b/>
          <w:bCs/>
          <w:sz w:val="28"/>
          <w:szCs w:val="28"/>
        </w:rPr>
      </w:pPr>
      <w:r w:rsidRPr="00055DC2">
        <w:rPr>
          <w:b/>
          <w:bCs/>
          <w:sz w:val="28"/>
          <w:szCs w:val="28"/>
        </w:rPr>
        <w:tab/>
      </w:r>
      <w:r w:rsidR="00055DC2" w:rsidRPr="00055DC2">
        <w:rPr>
          <w:b/>
          <w:bCs/>
          <w:sz w:val="28"/>
          <w:szCs w:val="28"/>
        </w:rPr>
        <w:tab/>
        <w:t>3.2</w:t>
      </w:r>
      <w:r w:rsidR="00055DC2" w:rsidRPr="00055DC2">
        <w:rPr>
          <w:b/>
          <w:bCs/>
          <w:sz w:val="28"/>
          <w:szCs w:val="28"/>
        </w:rPr>
        <w:tab/>
      </w:r>
      <w:r w:rsidR="00055DC2" w:rsidRPr="00055DC2">
        <w:rPr>
          <w:rFonts w:hint="cs"/>
          <w:b/>
          <w:bCs/>
          <w:sz w:val="28"/>
          <w:szCs w:val="28"/>
          <w:cs/>
        </w:rPr>
        <w:t>นโยบายสำนักงานคณะกรรมการการอาชีวศึกษา</w:t>
      </w:r>
    </w:p>
    <w:p w:rsidR="00055DC2" w:rsidRPr="00055DC2" w:rsidRDefault="00055DC2" w:rsidP="00055DC2">
      <w:pPr>
        <w:tabs>
          <w:tab w:val="left" w:pos="270"/>
          <w:tab w:val="left" w:pos="720"/>
        </w:tabs>
        <w:rPr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ด้านการเพิ่มปริมาณผู้เรียนสายอาชีพ กำหนดเป้าหมายของการดำเนินงาน</w:t>
      </w:r>
    </w:p>
    <w:p w:rsidR="00055DC2" w:rsidRPr="00055DC2" w:rsidRDefault="00055DC2" w:rsidP="00055DC2">
      <w:pPr>
        <w:tabs>
          <w:tab w:val="left" w:pos="270"/>
          <w:tab w:val="left" w:pos="720"/>
        </w:tabs>
        <w:rPr>
          <w:sz w:val="28"/>
          <w:szCs w:val="28"/>
        </w:rPr>
      </w:pPr>
      <w:r w:rsidRPr="00055DC2">
        <w:rPr>
          <w:sz w:val="28"/>
          <w:szCs w:val="28"/>
        </w:rPr>
        <w:tab/>
      </w:r>
      <w:r w:rsidRPr="00055DC2">
        <w:rPr>
          <w:sz w:val="28"/>
          <w:szCs w:val="28"/>
        </w:rPr>
        <w:tab/>
      </w:r>
      <w:r w:rsidRPr="00055DC2">
        <w:rPr>
          <w:sz w:val="28"/>
          <w:szCs w:val="28"/>
        </w:rPr>
        <w:tab/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ด้านการขยายโอกาสในการเรียนอาชีวศึกษาและการฝึกอบรมวิชาชีพ</w:t>
      </w:r>
    </w:p>
    <w:p w:rsidR="00055DC2" w:rsidRPr="00055DC2" w:rsidRDefault="00055DC2" w:rsidP="00055DC2">
      <w:pPr>
        <w:tabs>
          <w:tab w:val="left" w:pos="270"/>
          <w:tab w:val="left" w:pos="720"/>
        </w:tabs>
        <w:rPr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 w:rsidRPr="00055DC2">
        <w:rPr>
          <w:sz w:val="28"/>
          <w:szCs w:val="28"/>
        </w:rPr>
        <w:tab/>
      </w:r>
      <w:r w:rsidRPr="00055DC2">
        <w:rPr>
          <w:sz w:val="28"/>
          <w:szCs w:val="28"/>
        </w:rPr>
        <w:sym w:font="Wingdings" w:char="F071"/>
      </w:r>
      <w:r w:rsidRPr="00055DC2"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>ยกระดับคุณภาพการจัดอาชีวศึกษา</w:t>
      </w:r>
    </w:p>
    <w:p w:rsidR="00055DC2" w:rsidRDefault="00055DC2" w:rsidP="00055DC2">
      <w:pPr>
        <w:tabs>
          <w:tab w:val="left" w:pos="270"/>
          <w:tab w:val="left" w:pos="720"/>
        </w:tabs>
        <w:rPr>
          <w:b/>
          <w:bCs/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 w:rsidRPr="00055DC2">
        <w:rPr>
          <w:sz w:val="28"/>
          <w:szCs w:val="28"/>
        </w:rPr>
        <w:sym w:font="Wingdings" w:char="F071"/>
      </w:r>
      <w:r w:rsidRPr="00055DC2">
        <w:rPr>
          <w:rFonts w:hint="cs"/>
          <w:sz w:val="28"/>
          <w:szCs w:val="28"/>
          <w:cs/>
        </w:rPr>
        <w:t xml:space="preserve"> ด้านการเพิ่มประสิทธิภาพการบริหารจัดการ</w:t>
      </w:r>
      <w:r w:rsidRPr="00055DC2">
        <w:rPr>
          <w:sz w:val="28"/>
          <w:szCs w:val="28"/>
        </w:rPr>
        <w:tab/>
      </w:r>
    </w:p>
    <w:p w:rsidR="00055DC2" w:rsidRDefault="00055DC2" w:rsidP="00055DC2">
      <w:pPr>
        <w:tabs>
          <w:tab w:val="left" w:pos="270"/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ab/>
        <w:t>3.3</w:t>
      </w:r>
      <w:r>
        <w:rPr>
          <w:rFonts w:hint="cs"/>
          <w:b/>
          <w:bCs/>
          <w:sz w:val="28"/>
          <w:szCs w:val="28"/>
          <w:cs/>
        </w:rPr>
        <w:tab/>
        <w:t>มาตรฐานการอาชีวศึกษา พ.ศ. 2561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 w:rsidRPr="00055DC2">
        <w:rPr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มาตรฐานที่ 1 คุณลักษณะของผู้สำเร็จการศึกษาอาชีวศึกษาที่พึงประสงค์</w:t>
      </w:r>
    </w:p>
    <w:p w:rsidR="00055DC2" w:rsidRP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cs"/>
          <w:sz w:val="28"/>
          <w:szCs w:val="28"/>
        </w:rPr>
        <w:sym w:font="Wingdings" w:char="F0A1"/>
      </w:r>
      <w:r w:rsidRPr="00055DC2">
        <w:rPr>
          <w:rFonts w:hint="cs"/>
          <w:sz w:val="28"/>
          <w:szCs w:val="28"/>
          <w:cs/>
        </w:rPr>
        <w:t xml:space="preserve">1.1 ด้านความรู้ </w:t>
      </w:r>
      <w:r w:rsidRPr="00055DC2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1.2 ด้านทักษะและการประยุกต์ใช้ 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>1.3 ด้านคุณธรรม จริยธรรม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 w:rsidRPr="00055DC2">
        <w:rPr>
          <w:sz w:val="28"/>
          <w:szCs w:val="28"/>
        </w:rPr>
        <w:sym w:font="Wingdings" w:char="F071"/>
      </w:r>
      <w:r>
        <w:rPr>
          <w:rFonts w:hint="cs"/>
          <w:b/>
          <w:bCs/>
          <w:sz w:val="28"/>
          <w:szCs w:val="28"/>
          <w:cs/>
        </w:rPr>
        <w:t xml:space="preserve"> มาตรฐานที่ 2 การจัดการอาชีวศึกษา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2.1 ด้านหลักสูตรอาชีวศึกษา  </w:t>
      </w:r>
      <w:r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2.2 ด้านการจัดการเรียนการสอนอาชีวศึกษา </w:t>
      </w:r>
    </w:p>
    <w:p w:rsidR="00055DC2" w:rsidRP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>2.3 ด้านการบริหารจัดการ</w:t>
      </w:r>
      <w:r>
        <w:rPr>
          <w:rFonts w:hint="cs"/>
          <w:sz w:val="28"/>
          <w:szCs w:val="28"/>
          <w:cs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</w:rPr>
        <w:sym w:font="Wingdings" w:char="F0A1"/>
      </w:r>
      <w:r>
        <w:rPr>
          <w:sz w:val="28"/>
          <w:szCs w:val="28"/>
        </w:rPr>
        <w:t xml:space="preserve"> </w:t>
      </w:r>
      <w:r w:rsidRPr="00055DC2">
        <w:rPr>
          <w:rFonts w:hint="cs"/>
          <w:sz w:val="28"/>
          <w:szCs w:val="28"/>
          <w:cs/>
        </w:rPr>
        <w:t xml:space="preserve">2.4 ด้านการนำนโยบายสู่การปฏิบัติ 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 w:rsidRPr="00055DC2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มาตรฐานที่ 3 การสร้างสังคมแห่งการเรียนรู้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left"/>
        <w:rPr>
          <w:sz w:val="28"/>
          <w:szCs w:val="28"/>
        </w:rPr>
      </w:pPr>
      <w:r w:rsidRPr="00055DC2">
        <w:rPr>
          <w:rFonts w:hint="cs"/>
          <w:sz w:val="28"/>
          <w:szCs w:val="28"/>
          <w:cs/>
        </w:rPr>
        <w:tab/>
      </w:r>
      <w:r w:rsidRPr="00055DC2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>3.1 ด้านความร่วมมือในการสร้างสังคมแห่งการเรียนรู้</w:t>
      </w:r>
      <w:r>
        <w:rPr>
          <w:rFonts w:hint="cs"/>
          <w:sz w:val="28"/>
          <w:szCs w:val="28"/>
          <w:cs/>
        </w:rPr>
        <w:t xml:space="preserve"> </w:t>
      </w:r>
    </w:p>
    <w:p w:rsidR="00055DC2" w:rsidRP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sym w:font="Wingdings" w:char="F0A1"/>
      </w:r>
      <w:r>
        <w:rPr>
          <w:rFonts w:hint="cs"/>
          <w:sz w:val="28"/>
          <w:szCs w:val="28"/>
          <w:cs/>
        </w:rPr>
        <w:t xml:space="preserve"> </w:t>
      </w:r>
      <w:r w:rsidRPr="00055DC2">
        <w:rPr>
          <w:rFonts w:hint="cs"/>
          <w:sz w:val="28"/>
          <w:szCs w:val="28"/>
          <w:cs/>
        </w:rPr>
        <w:t>3.2 ด้านนวัตกรรม สิ่งประดิษฐ์ งานสร้างสรรค์ งานวิจัย</w:t>
      </w:r>
    </w:p>
    <w:p w:rsidR="00055DC2" w:rsidRDefault="00055DC2" w:rsidP="00055DC2">
      <w:pPr>
        <w:tabs>
          <w:tab w:val="left" w:pos="270"/>
          <w:tab w:val="left" w:pos="72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4.</w:t>
      </w:r>
      <w:r w:rsidRPr="008C053D">
        <w:rPr>
          <w:b/>
          <w:bCs/>
          <w:sz w:val="28"/>
          <w:szCs w:val="28"/>
          <w:cs/>
        </w:rPr>
        <w:tab/>
        <w:t>หลักการและเหตุผล</w:t>
      </w:r>
    </w:p>
    <w:p w:rsidR="00A121C7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BC2172" w:rsidRPr="00001111" w:rsidRDefault="00A121C7" w:rsidP="00BC2172">
      <w:pPr>
        <w:tabs>
          <w:tab w:val="left" w:pos="270"/>
          <w:tab w:val="left" w:pos="630"/>
        </w:tabs>
        <w:jc w:val="both"/>
        <w:rPr>
          <w:sz w:val="26"/>
          <w:szCs w:val="26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ind w:firstLine="0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5.</w:t>
      </w:r>
      <w:r w:rsidRPr="008C053D">
        <w:rPr>
          <w:rFonts w:hint="cs"/>
          <w:b/>
          <w:bCs/>
          <w:sz w:val="28"/>
          <w:szCs w:val="28"/>
          <w:cs/>
        </w:rPr>
        <w:t xml:space="preserve"> </w:t>
      </w:r>
      <w:r w:rsidRPr="008C053D">
        <w:rPr>
          <w:b/>
          <w:bCs/>
          <w:sz w:val="28"/>
          <w:szCs w:val="28"/>
          <w:cs/>
        </w:rPr>
        <w:t>วัตถุประสงค์</w:t>
      </w:r>
    </w:p>
    <w:p w:rsidR="00A121C7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F25D88" w:rsidRDefault="00F25D88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</w:rPr>
      </w:pP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  <w:cs/>
        </w:rPr>
      </w:pPr>
      <w:r w:rsidRPr="008C053D">
        <w:rPr>
          <w:b/>
          <w:bCs/>
          <w:sz w:val="28"/>
          <w:szCs w:val="28"/>
          <w:cs/>
        </w:rPr>
        <w:lastRenderedPageBreak/>
        <w:t>6.</w:t>
      </w:r>
      <w:r w:rsidRPr="008C053D">
        <w:rPr>
          <w:b/>
          <w:bCs/>
          <w:sz w:val="28"/>
          <w:szCs w:val="28"/>
          <w:cs/>
        </w:rPr>
        <w:tab/>
        <w:t>เป้าหมาย และตัวชี้วัดความสำเร็จ</w:t>
      </w:r>
    </w:p>
    <w:p w:rsidR="00AD1EEE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="00AD1EEE" w:rsidRPr="008C053D">
        <w:rPr>
          <w:sz w:val="28"/>
          <w:szCs w:val="28"/>
        </w:rPr>
        <w:t xml:space="preserve">6.1 </w:t>
      </w:r>
      <w:r w:rsidR="00AD1EEE" w:rsidRPr="008C053D">
        <w:rPr>
          <w:rFonts w:hint="cs"/>
          <w:sz w:val="28"/>
          <w:szCs w:val="28"/>
          <w:cs/>
        </w:rPr>
        <w:t>เชิงปริมาณ</w:t>
      </w:r>
    </w:p>
    <w:p w:rsidR="00A121C7" w:rsidRPr="008C053D" w:rsidRDefault="00AD1EEE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rFonts w:hint="cs"/>
          <w:sz w:val="28"/>
          <w:szCs w:val="28"/>
          <w:cs/>
        </w:rPr>
        <w:tab/>
      </w:r>
      <w:r w:rsidR="00A121C7"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D1EEE" w:rsidRPr="008C053D" w:rsidRDefault="00AD1EEE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</w:r>
      <w:r w:rsidRPr="008C053D">
        <w:rPr>
          <w:sz w:val="28"/>
          <w:szCs w:val="28"/>
        </w:rPr>
        <w:tab/>
        <w:t xml:space="preserve">6.2 </w:t>
      </w:r>
      <w:r w:rsidRPr="008C053D">
        <w:rPr>
          <w:rFonts w:hint="cs"/>
          <w:sz w:val="28"/>
          <w:szCs w:val="28"/>
          <w:cs/>
        </w:rPr>
        <w:t>เชิงคุณภาพ</w:t>
      </w:r>
      <w:r w:rsidR="00A121C7" w:rsidRPr="008C053D">
        <w:rPr>
          <w:sz w:val="28"/>
          <w:szCs w:val="28"/>
        </w:rPr>
        <w:tab/>
      </w:r>
      <w:r w:rsidR="00A121C7" w:rsidRPr="008C053D">
        <w:rPr>
          <w:sz w:val="28"/>
          <w:szCs w:val="28"/>
        </w:rPr>
        <w:tab/>
      </w:r>
    </w:p>
    <w:p w:rsidR="00A121C7" w:rsidRPr="008C053D" w:rsidRDefault="00AD1EEE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</w:r>
      <w:r w:rsidRPr="008C053D">
        <w:rPr>
          <w:sz w:val="28"/>
          <w:szCs w:val="28"/>
        </w:rPr>
        <w:tab/>
      </w:r>
      <w:r w:rsidR="00A121C7"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7.</w:t>
      </w:r>
      <w:r w:rsidRPr="008C053D">
        <w:rPr>
          <w:b/>
          <w:bCs/>
          <w:sz w:val="28"/>
          <w:szCs w:val="28"/>
          <w:cs/>
        </w:rPr>
        <w:tab/>
        <w:t>กิจกรรมหรือขั้นตอนดำเนินการ/ระยะเวลา/สถานที่</w:t>
      </w:r>
    </w:p>
    <w:tbl>
      <w:tblPr>
        <w:tblW w:w="86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485"/>
        <w:gridCol w:w="486"/>
        <w:gridCol w:w="487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</w:tblGrid>
      <w:tr w:rsidR="00A121C7" w:rsidRPr="008C053D" w:rsidTr="002B322B">
        <w:tc>
          <w:tcPr>
            <w:tcW w:w="2787" w:type="dxa"/>
            <w:vMerge w:val="restart"/>
            <w:vAlign w:val="center"/>
          </w:tcPr>
          <w:p w:rsidR="00A121C7" w:rsidRPr="008C053D" w:rsidRDefault="004758B3" w:rsidP="002B322B">
            <w:pPr>
              <w:tabs>
                <w:tab w:val="left" w:pos="270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8C053D">
              <w:rPr>
                <w:rFonts w:eastAsia="Calibri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58" w:type="dxa"/>
            <w:gridSpan w:val="3"/>
          </w:tcPr>
          <w:p w:rsidR="00A121C7" w:rsidRPr="008C053D" w:rsidRDefault="00A121C7" w:rsidP="001456A0">
            <w:pPr>
              <w:tabs>
                <w:tab w:val="left" w:pos="270"/>
              </w:tabs>
              <w:ind w:hanging="103"/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8C053D">
              <w:rPr>
                <w:rFonts w:eastAsia="Calibri"/>
                <w:sz w:val="28"/>
                <w:szCs w:val="28"/>
              </w:rPr>
              <w:t>25</w:t>
            </w:r>
            <w:r w:rsidR="00E61B98" w:rsidRPr="008C053D">
              <w:rPr>
                <w:rFonts w:eastAsia="Calibri"/>
                <w:sz w:val="28"/>
                <w:szCs w:val="28"/>
              </w:rPr>
              <w:t>6</w:t>
            </w:r>
            <w:r w:rsidR="001456A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368" w:type="dxa"/>
            <w:gridSpan w:val="9"/>
          </w:tcPr>
          <w:p w:rsidR="00A121C7" w:rsidRPr="008C053D" w:rsidRDefault="00A121C7" w:rsidP="001456A0">
            <w:pPr>
              <w:tabs>
                <w:tab w:val="left" w:pos="27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C053D">
              <w:rPr>
                <w:rFonts w:eastAsia="Calibri"/>
                <w:sz w:val="28"/>
                <w:szCs w:val="28"/>
              </w:rPr>
              <w:t>25</w:t>
            </w:r>
            <w:r w:rsidR="00E61B98" w:rsidRPr="008C053D">
              <w:rPr>
                <w:rFonts w:eastAsia="Calibri"/>
                <w:sz w:val="28"/>
                <w:szCs w:val="28"/>
              </w:rPr>
              <w:t>6</w:t>
            </w:r>
            <w:r w:rsidR="001456A0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A121C7" w:rsidRPr="008C053D" w:rsidTr="001456A0">
        <w:trPr>
          <w:trHeight w:val="43"/>
        </w:trPr>
        <w:tc>
          <w:tcPr>
            <w:tcW w:w="2787" w:type="dxa"/>
            <w:vMerge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  <w:cs/>
              </w:rPr>
            </w:pPr>
            <w:r w:rsidRPr="008C053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ind w:left="-375" w:right="-346" w:firstLine="0"/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  <w:cs/>
              </w:rPr>
              <w:t>ก.ย.</w:t>
            </w:r>
          </w:p>
        </w:tc>
      </w:tr>
      <w:tr w:rsidR="00A121C7" w:rsidRPr="008C053D" w:rsidTr="001456A0"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121C7" w:rsidRPr="008C053D" w:rsidTr="001456A0"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121C7" w:rsidRPr="008C053D" w:rsidTr="001456A0"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121C7" w:rsidRPr="008C053D" w:rsidTr="001456A0">
        <w:tc>
          <w:tcPr>
            <w:tcW w:w="2787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8C053D" w:rsidRDefault="008C053D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</w:rPr>
      </w:pPr>
    </w:p>
    <w:p w:rsidR="008C053D" w:rsidRPr="008C053D" w:rsidRDefault="008C053D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  <w:cs/>
        </w:rPr>
      </w:pPr>
      <w:r w:rsidRPr="008C053D">
        <w:rPr>
          <w:b/>
          <w:bCs/>
          <w:sz w:val="28"/>
          <w:szCs w:val="28"/>
        </w:rPr>
        <w:tab/>
      </w:r>
      <w:r w:rsidRPr="008C053D">
        <w:rPr>
          <w:rFonts w:hint="cs"/>
          <w:b/>
          <w:bCs/>
          <w:sz w:val="28"/>
          <w:szCs w:val="28"/>
          <w:cs/>
        </w:rPr>
        <w:t xml:space="preserve">ระยะเวลาดำเนินงาน </w:t>
      </w:r>
      <w:r w:rsidRPr="008C053D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</w:t>
      </w:r>
    </w:p>
    <w:p w:rsidR="008C053D" w:rsidRPr="008C053D" w:rsidRDefault="00AD1EEE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b/>
          <w:bCs/>
          <w:sz w:val="28"/>
          <w:szCs w:val="28"/>
        </w:rPr>
        <w:tab/>
      </w:r>
      <w:r w:rsidRPr="008C053D">
        <w:rPr>
          <w:rFonts w:hint="cs"/>
          <w:b/>
          <w:bCs/>
          <w:sz w:val="28"/>
          <w:szCs w:val="28"/>
          <w:cs/>
        </w:rPr>
        <w:t xml:space="preserve">สถานที่ดำเนินการ </w:t>
      </w:r>
      <w:r w:rsidRPr="008C053D">
        <w:rPr>
          <w:rFonts w:hint="cs"/>
          <w:sz w:val="28"/>
          <w:szCs w:val="28"/>
          <w:cs/>
        </w:rPr>
        <w:t>......................................................</w:t>
      </w:r>
      <w:r w:rsidR="008C053D" w:rsidRPr="008C053D">
        <w:rPr>
          <w:rFonts w:hint="cs"/>
          <w:sz w:val="28"/>
          <w:szCs w:val="28"/>
          <w:cs/>
        </w:rPr>
        <w:t>.................................................................................</w:t>
      </w:r>
    </w:p>
    <w:p w:rsidR="006B1B51" w:rsidRPr="00582E81" w:rsidRDefault="006B1B51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12"/>
          <w:szCs w:val="12"/>
          <w:cs/>
        </w:rPr>
      </w:pP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8.</w:t>
      </w:r>
      <w:r w:rsidRPr="008C053D">
        <w:rPr>
          <w:b/>
          <w:bCs/>
          <w:sz w:val="28"/>
          <w:szCs w:val="28"/>
          <w:cs/>
        </w:rPr>
        <w:tab/>
        <w:t>งบประมาณ/ทรัพยากร และแหล่งที่มาการดำเนินโครงการ</w:t>
      </w:r>
      <w:r w:rsidR="008C053D" w:rsidRPr="008C053D">
        <w:rPr>
          <w:rFonts w:hint="cs"/>
          <w:b/>
          <w:bCs/>
          <w:sz w:val="28"/>
          <w:szCs w:val="28"/>
          <w:cs/>
        </w:rPr>
        <w:t xml:space="preserve"> </w:t>
      </w:r>
      <w:r w:rsidR="008C053D" w:rsidRPr="008C053D">
        <w:rPr>
          <w:rFonts w:hint="cs"/>
          <w:sz w:val="28"/>
          <w:szCs w:val="28"/>
          <w:cs/>
        </w:rPr>
        <w:t>(ให้ระบุรายละเอียดที่ใช้งบประมาณ)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  <w:cs/>
        </w:rPr>
      </w:pPr>
      <w:r w:rsidRPr="008C053D">
        <w:rPr>
          <w:sz w:val="28"/>
          <w:szCs w:val="28"/>
          <w:cs/>
        </w:rPr>
        <w:tab/>
        <w:t>จากเงิน</w:t>
      </w:r>
      <w:r w:rsidRPr="008C053D">
        <w:rPr>
          <w:sz w:val="28"/>
          <w:szCs w:val="28"/>
        </w:rPr>
        <w:t xml:space="preserve">   …………</w:t>
      </w:r>
      <w:r w:rsidR="008C053D" w:rsidRPr="008C053D">
        <w:rPr>
          <w:sz w:val="28"/>
          <w:szCs w:val="28"/>
        </w:rPr>
        <w:t>……………………………………………………………</w:t>
      </w:r>
      <w:r w:rsidRPr="008C053D">
        <w:rPr>
          <w:sz w:val="28"/>
          <w:szCs w:val="28"/>
        </w:rPr>
        <w:t>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  <w:cs/>
        </w:rPr>
        <w:tab/>
        <w:t>เป็นเงิน</w:t>
      </w:r>
      <w:r w:rsidRPr="008C053D">
        <w:rPr>
          <w:rFonts w:hint="cs"/>
          <w:sz w:val="28"/>
          <w:szCs w:val="28"/>
          <w:cs/>
        </w:rPr>
        <w:t>งบประมาณ</w:t>
      </w:r>
      <w:r w:rsidRPr="008C053D">
        <w:rPr>
          <w:sz w:val="28"/>
          <w:szCs w:val="28"/>
          <w:cs/>
        </w:rPr>
        <w:t xml:space="preserve">ทั้งสิ้น  </w:t>
      </w:r>
      <w:r w:rsidRPr="008C053D">
        <w:rPr>
          <w:rFonts w:hint="cs"/>
          <w:sz w:val="28"/>
          <w:szCs w:val="28"/>
          <w:cs/>
        </w:rPr>
        <w:t xml:space="preserve"> ..............................</w:t>
      </w:r>
      <w:r w:rsidRPr="008C053D">
        <w:rPr>
          <w:sz w:val="28"/>
          <w:szCs w:val="28"/>
          <w:cs/>
        </w:rPr>
        <w:t xml:space="preserve">  บาท  ได้แก่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  <w:cs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  <w:cs/>
        </w:rPr>
        <w:tab/>
        <w:t xml:space="preserve">8.1 </w:t>
      </w:r>
      <w:r w:rsidRPr="008C053D">
        <w:rPr>
          <w:rFonts w:hint="cs"/>
          <w:sz w:val="28"/>
          <w:szCs w:val="28"/>
          <w:cs/>
        </w:rPr>
        <w:t xml:space="preserve"> </w:t>
      </w:r>
      <w:r w:rsidR="00824AAA" w:rsidRPr="008C053D">
        <w:rPr>
          <w:rFonts w:hint="cs"/>
          <w:sz w:val="28"/>
          <w:szCs w:val="28"/>
          <w:cs/>
        </w:rPr>
        <w:t>ค่า...............................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  <w:cs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  <w:cs/>
        </w:rPr>
        <w:tab/>
        <w:t xml:space="preserve">8.2 </w:t>
      </w:r>
      <w:r w:rsidRPr="008C053D">
        <w:rPr>
          <w:rFonts w:hint="cs"/>
          <w:sz w:val="28"/>
          <w:szCs w:val="28"/>
          <w:cs/>
        </w:rPr>
        <w:t xml:space="preserve"> </w:t>
      </w:r>
      <w:r w:rsidR="00824AAA" w:rsidRPr="008C053D">
        <w:rPr>
          <w:rFonts w:hint="cs"/>
          <w:sz w:val="28"/>
          <w:szCs w:val="28"/>
          <w:cs/>
        </w:rPr>
        <w:t>ค่า...........................</w:t>
      </w:r>
    </w:p>
    <w:p w:rsidR="00AD09E3" w:rsidRPr="00AD09E3" w:rsidRDefault="00AD09E3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</w:rPr>
      </w:pPr>
      <w:r w:rsidRPr="00AD09E3">
        <w:rPr>
          <w:rFonts w:hint="cs"/>
          <w:sz w:val="28"/>
          <w:szCs w:val="28"/>
          <w:cs/>
        </w:rPr>
        <w:tab/>
        <w:t>* ค่าใช้จ่ายสามารถถั่วเฉลี</w:t>
      </w:r>
      <w:r>
        <w:rPr>
          <w:rFonts w:hint="cs"/>
          <w:sz w:val="28"/>
          <w:szCs w:val="28"/>
          <w:cs/>
        </w:rPr>
        <w:t>่</w:t>
      </w:r>
      <w:r w:rsidRPr="00AD09E3">
        <w:rPr>
          <w:rFonts w:hint="cs"/>
          <w:sz w:val="28"/>
          <w:szCs w:val="28"/>
          <w:cs/>
        </w:rPr>
        <w:t>ยจ่ายได้ทุกรายการ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9.</w:t>
      </w:r>
      <w:r w:rsidRPr="008C053D">
        <w:rPr>
          <w:b/>
          <w:bCs/>
          <w:sz w:val="28"/>
          <w:szCs w:val="28"/>
          <w:cs/>
        </w:rPr>
        <w:tab/>
        <w:t>ผลที่คาดว่าจะได้รับ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055DC2" w:rsidRDefault="00A121C7" w:rsidP="00A121C7">
      <w:pPr>
        <w:tabs>
          <w:tab w:val="left" w:pos="270"/>
          <w:tab w:val="left" w:pos="3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10.</w:t>
      </w:r>
      <w:r w:rsidRPr="008C053D">
        <w:rPr>
          <w:b/>
          <w:bCs/>
          <w:sz w:val="28"/>
          <w:szCs w:val="28"/>
          <w:cs/>
        </w:rPr>
        <w:tab/>
        <w:t xml:space="preserve"> การติดตาม และการประเมินผลโครงการ</w:t>
      </w:r>
      <w:r w:rsidR="00055DC2">
        <w:rPr>
          <w:b/>
          <w:bCs/>
          <w:sz w:val="28"/>
          <w:szCs w:val="28"/>
        </w:rPr>
        <w:t xml:space="preserve">   </w:t>
      </w:r>
      <w:bookmarkStart w:id="0" w:name="_GoBack"/>
      <w:bookmarkEnd w:id="0"/>
    </w:p>
    <w:p w:rsidR="00A121C7" w:rsidRPr="00055DC2" w:rsidRDefault="00055DC2" w:rsidP="00A121C7">
      <w:pPr>
        <w:tabs>
          <w:tab w:val="left" w:pos="270"/>
          <w:tab w:val="left" w:pos="360"/>
          <w:tab w:val="left" w:pos="2610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10.1 </w:t>
      </w:r>
      <w:r>
        <w:rPr>
          <w:rFonts w:hint="cs"/>
          <w:sz w:val="28"/>
          <w:szCs w:val="28"/>
          <w:cs/>
        </w:rPr>
        <w:t xml:space="preserve">การรายงานผลการดำเนินงานตามกระบวนการ </w:t>
      </w:r>
      <w:r>
        <w:rPr>
          <w:sz w:val="28"/>
          <w:szCs w:val="28"/>
        </w:rPr>
        <w:t>P</w:t>
      </w:r>
      <w:r w:rsidR="009178C9">
        <w:rPr>
          <w:sz w:val="28"/>
          <w:szCs w:val="28"/>
        </w:rPr>
        <w:t>D</w:t>
      </w:r>
      <w:r>
        <w:rPr>
          <w:sz w:val="28"/>
          <w:szCs w:val="28"/>
        </w:rPr>
        <w:t>CA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6B1B51" w:rsidRPr="008C053D" w:rsidRDefault="006B1B51" w:rsidP="00824AAA">
      <w:pPr>
        <w:tabs>
          <w:tab w:val="left" w:pos="270"/>
        </w:tabs>
        <w:ind w:firstLine="0"/>
        <w:rPr>
          <w:sz w:val="28"/>
          <w:szCs w:val="28"/>
        </w:rPr>
      </w:pPr>
    </w:p>
    <w:tbl>
      <w:tblPr>
        <w:tblStyle w:val="a4"/>
        <w:tblW w:w="8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824AAA" w:rsidRPr="008C053D" w:rsidTr="00824AAA">
        <w:tc>
          <w:tcPr>
            <w:tcW w:w="4405" w:type="dxa"/>
          </w:tcPr>
          <w:p w:rsidR="00824AAA" w:rsidRPr="008C053D" w:rsidRDefault="00824AAA" w:rsidP="00C36584">
            <w:pPr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</w:rPr>
              <w:t>…………………………………………</w:t>
            </w:r>
            <w:r w:rsidRPr="008C053D">
              <w:rPr>
                <w:rFonts w:hint="cs"/>
                <w:sz w:val="28"/>
                <w:szCs w:val="28"/>
                <w:cs/>
              </w:rPr>
              <w:t>ผู้เสนอ</w:t>
            </w:r>
            <w:r w:rsidR="008C053D" w:rsidRPr="008C053D">
              <w:rPr>
                <w:rFonts w:hint="cs"/>
                <w:sz w:val="28"/>
                <w:szCs w:val="28"/>
                <w:cs/>
              </w:rPr>
              <w:t>โครงการ</w:t>
            </w:r>
          </w:p>
          <w:p w:rsidR="00824AAA" w:rsidRPr="008C053D" w:rsidRDefault="008C053D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824AAA" w:rsidRPr="008C053D">
              <w:rPr>
                <w:rFonts w:hint="cs"/>
                <w:sz w:val="28"/>
                <w:szCs w:val="28"/>
                <w:cs/>
              </w:rPr>
              <w:t>(...........................................)</w:t>
            </w:r>
          </w:p>
          <w:p w:rsidR="00507264" w:rsidRPr="008C053D" w:rsidRDefault="00507264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4405" w:type="dxa"/>
          </w:tcPr>
          <w:p w:rsidR="00824AAA" w:rsidRPr="008C053D" w:rsidRDefault="008C053D" w:rsidP="008C053D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</w:rPr>
              <w:t xml:space="preserve">          ……</w:t>
            </w:r>
            <w:r w:rsidR="00824AAA" w:rsidRPr="008C053D">
              <w:rPr>
                <w:sz w:val="28"/>
                <w:szCs w:val="28"/>
              </w:rPr>
              <w:t>……………………………………</w:t>
            </w:r>
            <w:r w:rsidR="00824AAA" w:rsidRPr="008C053D">
              <w:rPr>
                <w:rFonts w:hint="cs"/>
                <w:sz w:val="28"/>
                <w:szCs w:val="28"/>
                <w:cs/>
              </w:rPr>
              <w:t>ผู้เห็นชอบ</w:t>
            </w:r>
            <w:r w:rsidRPr="008C053D">
              <w:rPr>
                <w:rFonts w:hint="cs"/>
                <w:sz w:val="28"/>
                <w:szCs w:val="28"/>
                <w:cs/>
              </w:rPr>
              <w:t>โครงการ</w:t>
            </w:r>
          </w:p>
          <w:p w:rsidR="00824AAA" w:rsidRPr="008C053D" w:rsidRDefault="00824AAA" w:rsidP="00824AAA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 xml:space="preserve">          (...........................................)</w:t>
            </w:r>
          </w:p>
          <w:p w:rsidR="00824AAA" w:rsidRPr="008C053D" w:rsidRDefault="00507264" w:rsidP="0050726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>(รองฝ่ายต้นสังกัด)</w:t>
            </w:r>
          </w:p>
          <w:p w:rsidR="008C053D" w:rsidRPr="008C053D" w:rsidRDefault="008C053D" w:rsidP="0050726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36584" w:rsidRPr="008C053D" w:rsidTr="00824AAA">
        <w:tc>
          <w:tcPr>
            <w:tcW w:w="4405" w:type="dxa"/>
          </w:tcPr>
          <w:p w:rsidR="00C36584" w:rsidRPr="008C053D" w:rsidRDefault="00C36584" w:rsidP="008C053D">
            <w:pPr>
              <w:tabs>
                <w:tab w:val="left" w:pos="270"/>
              </w:tabs>
              <w:ind w:left="270" w:firstLine="0"/>
              <w:jc w:val="left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</w:rPr>
              <w:t>…………………………………………</w:t>
            </w:r>
            <w:r w:rsidRPr="008C053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C053D" w:rsidRPr="008C053D">
              <w:rPr>
                <w:sz w:val="28"/>
                <w:szCs w:val="28"/>
              </w:rPr>
              <w:t xml:space="preserve"> </w:t>
            </w:r>
          </w:p>
          <w:p w:rsidR="00C36584" w:rsidRPr="008C053D" w:rsidRDefault="008C053D" w:rsidP="008C053D">
            <w:pPr>
              <w:tabs>
                <w:tab w:val="left" w:pos="270"/>
              </w:tabs>
              <w:ind w:left="270" w:firstLine="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นางสาวอัจฉรา  ธูปบูชากร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)</w:t>
            </w:r>
          </w:p>
          <w:p w:rsidR="00C36584" w:rsidRPr="008C053D" w:rsidRDefault="00C36584" w:rsidP="008C053D">
            <w:pPr>
              <w:ind w:firstLine="0"/>
              <w:jc w:val="left"/>
              <w:rPr>
                <w:sz w:val="28"/>
                <w:szCs w:val="28"/>
                <w:cs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>หัวหน้างานวางแผนและงบประมาณ</w:t>
            </w:r>
          </w:p>
        </w:tc>
        <w:tc>
          <w:tcPr>
            <w:tcW w:w="4405" w:type="dxa"/>
          </w:tcPr>
          <w:p w:rsidR="00C36584" w:rsidRPr="008C053D" w:rsidRDefault="008C053D" w:rsidP="008C053D">
            <w:pPr>
              <w:tabs>
                <w:tab w:val="left" w:pos="58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36584" w:rsidRPr="008C053D">
              <w:rPr>
                <w:sz w:val="28"/>
                <w:szCs w:val="28"/>
              </w:rPr>
              <w:t>…………………………………………</w:t>
            </w:r>
          </w:p>
          <w:p w:rsidR="00C36584" w:rsidRPr="008C053D" w:rsidRDefault="008C053D" w:rsidP="008C053D">
            <w:pPr>
              <w:tabs>
                <w:tab w:val="left" w:pos="58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นายเดชชัย  วงษ์อุบล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)</w:t>
            </w:r>
          </w:p>
          <w:p w:rsidR="00C36584" w:rsidRPr="008C053D" w:rsidRDefault="008C053D" w:rsidP="008C053D">
            <w:pPr>
              <w:tabs>
                <w:tab w:val="left" w:pos="270"/>
              </w:tabs>
              <w:ind w:left="-85" w:firstLine="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รองผู้อำนวยการฝ่ายแผนงานและความร่วมมือ</w:t>
            </w:r>
          </w:p>
          <w:p w:rsidR="00C36584" w:rsidRPr="008C053D" w:rsidRDefault="00C36584" w:rsidP="00BB690B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36584" w:rsidRPr="008C053D" w:rsidTr="006A149A">
        <w:tc>
          <w:tcPr>
            <w:tcW w:w="8810" w:type="dxa"/>
            <w:gridSpan w:val="2"/>
          </w:tcPr>
          <w:p w:rsidR="00C36584" w:rsidRPr="008C053D" w:rsidRDefault="00C36584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</w:rPr>
              <w:sym w:font="Wingdings" w:char="F0A8"/>
            </w:r>
            <w:r w:rsidRPr="008C053D">
              <w:rPr>
                <w:rFonts w:hint="cs"/>
                <w:sz w:val="28"/>
                <w:szCs w:val="28"/>
                <w:cs/>
              </w:rPr>
              <w:t xml:space="preserve"> อนุมัติ</w:t>
            </w:r>
          </w:p>
          <w:p w:rsidR="00C36584" w:rsidRPr="008C053D" w:rsidRDefault="00C36584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</w:rPr>
              <w:sym w:font="Wingdings" w:char="F0A8"/>
            </w:r>
            <w:r w:rsidRPr="008C053D">
              <w:rPr>
                <w:sz w:val="28"/>
                <w:szCs w:val="28"/>
              </w:rPr>
              <w:t xml:space="preserve"> ………………………………………………………………………………….</w:t>
            </w:r>
          </w:p>
          <w:p w:rsidR="00C36584" w:rsidRPr="008C053D" w:rsidRDefault="00C36584" w:rsidP="00773286">
            <w:pPr>
              <w:tabs>
                <w:tab w:val="left" w:pos="27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C36584" w:rsidRPr="008C053D" w:rsidRDefault="008C053D" w:rsidP="008C053D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……....</w:t>
            </w:r>
            <w:r w:rsidR="00C36584" w:rsidRPr="008C053D">
              <w:rPr>
                <w:sz w:val="28"/>
                <w:szCs w:val="28"/>
              </w:rPr>
              <w:t>………………………………………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ผู้อนุมัติ</w:t>
            </w:r>
          </w:p>
          <w:p w:rsidR="00C36584" w:rsidRDefault="00C36584" w:rsidP="006B1B51">
            <w:pPr>
              <w:tabs>
                <w:tab w:val="left" w:pos="270"/>
              </w:tabs>
              <w:ind w:firstLine="0"/>
              <w:jc w:val="center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>(</w:t>
            </w:r>
            <w:r w:rsidR="008C053D">
              <w:rPr>
                <w:rFonts w:hint="cs"/>
                <w:sz w:val="28"/>
                <w:szCs w:val="28"/>
                <w:cs/>
              </w:rPr>
              <w:t>นาย</w:t>
            </w:r>
            <w:proofErr w:type="spellStart"/>
            <w:r w:rsidR="008C053D">
              <w:rPr>
                <w:rFonts w:hint="cs"/>
                <w:sz w:val="28"/>
                <w:szCs w:val="28"/>
                <w:cs/>
              </w:rPr>
              <w:t>ธี</w:t>
            </w:r>
            <w:proofErr w:type="spellEnd"/>
            <w:r w:rsidR="008C053D">
              <w:rPr>
                <w:rFonts w:hint="cs"/>
                <w:sz w:val="28"/>
                <w:szCs w:val="28"/>
                <w:cs/>
              </w:rPr>
              <w:t>ระ</w:t>
            </w:r>
            <w:proofErr w:type="spellStart"/>
            <w:r w:rsidR="008C053D">
              <w:rPr>
                <w:rFonts w:hint="cs"/>
                <w:sz w:val="28"/>
                <w:szCs w:val="28"/>
                <w:cs/>
              </w:rPr>
              <w:t>พงษ์</w:t>
            </w:r>
            <w:proofErr w:type="spellEnd"/>
            <w:r w:rsidR="008C053D">
              <w:rPr>
                <w:rFonts w:hint="cs"/>
                <w:sz w:val="28"/>
                <w:szCs w:val="28"/>
                <w:cs/>
              </w:rPr>
              <w:t xml:space="preserve">  วงศ์ประเสริฐ</w:t>
            </w:r>
            <w:r w:rsidRPr="008C053D">
              <w:rPr>
                <w:rFonts w:hint="cs"/>
                <w:sz w:val="28"/>
                <w:szCs w:val="28"/>
                <w:cs/>
              </w:rPr>
              <w:t>)</w:t>
            </w:r>
          </w:p>
          <w:p w:rsidR="008C053D" w:rsidRPr="008C053D" w:rsidRDefault="008C053D" w:rsidP="006B1B51">
            <w:pPr>
              <w:tabs>
                <w:tab w:val="left" w:pos="270"/>
              </w:tabs>
              <w:ind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ผู้อำนวยการวิทยาลัยอาชีวศึกษาสิงห์บุรี</w:t>
            </w:r>
          </w:p>
        </w:tc>
      </w:tr>
    </w:tbl>
    <w:p w:rsidR="00A121C7" w:rsidRPr="006633BA" w:rsidRDefault="00A121C7" w:rsidP="006633BA">
      <w:pPr>
        <w:rPr>
          <w:sz w:val="2"/>
          <w:szCs w:val="2"/>
          <w:cs/>
        </w:rPr>
      </w:pPr>
    </w:p>
    <w:sectPr w:rsidR="00A121C7" w:rsidRPr="006633BA" w:rsidSect="00F25D88">
      <w:headerReference w:type="default" r:id="rId8"/>
      <w:pgSz w:w="11906" w:h="16838" w:code="9"/>
      <w:pgMar w:top="1728" w:right="1440" w:bottom="540" w:left="1872" w:header="720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48" w:rsidRDefault="005D2948" w:rsidP="00824AAA">
      <w:r>
        <w:separator/>
      </w:r>
    </w:p>
  </w:endnote>
  <w:endnote w:type="continuationSeparator" w:id="0">
    <w:p w:rsidR="005D2948" w:rsidRDefault="005D2948" w:rsidP="0082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48" w:rsidRDefault="005D2948" w:rsidP="00824AAA">
      <w:r>
        <w:separator/>
      </w:r>
    </w:p>
  </w:footnote>
  <w:footnote w:type="continuationSeparator" w:id="0">
    <w:p w:rsidR="005D2948" w:rsidRDefault="005D2948" w:rsidP="0082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AA" w:rsidRDefault="00507264" w:rsidP="00824AAA">
    <w:pPr>
      <w:pStyle w:val="a5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95991" wp14:editId="21DDF25C">
              <wp:simplePos x="0" y="0"/>
              <wp:positionH relativeFrom="column">
                <wp:posOffset>3178744</wp:posOffset>
              </wp:positionH>
              <wp:positionV relativeFrom="paragraph">
                <wp:posOffset>-303960</wp:posOffset>
              </wp:positionV>
              <wp:extent cx="3094990" cy="581660"/>
              <wp:effectExtent l="0" t="0" r="10160" b="279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990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AAA" w:rsidRPr="00824AAA" w:rsidRDefault="00824AAA" w:rsidP="00824AAA">
                          <w:pPr>
                            <w:ind w:firstLine="0"/>
                            <w:rPr>
                              <w:sz w:val="28"/>
                              <w:szCs w:val="28"/>
                              <w:cs/>
                            </w:rPr>
                          </w:pPr>
                          <w:r w:rsidRPr="00824AAA">
                            <w:rPr>
                              <w:sz w:val="28"/>
                              <w:szCs w:val="28"/>
                              <w:cs/>
                            </w:rPr>
                            <w:t xml:space="preserve">ให้ใช้ </w:t>
                          </w:r>
                          <w:r w:rsidRPr="00824AAA">
                            <w:rPr>
                              <w:sz w:val="28"/>
                              <w:szCs w:val="28"/>
                            </w:rPr>
                            <w:t xml:space="preserve">Font TH </w:t>
                          </w:r>
                          <w:proofErr w:type="spellStart"/>
                          <w:r w:rsidRPr="00824AAA">
                            <w:rPr>
                              <w:sz w:val="28"/>
                              <w:szCs w:val="28"/>
                            </w:rPr>
                            <w:t>SarabunPSK</w:t>
                          </w:r>
                          <w:proofErr w:type="spellEnd"/>
                          <w:r w:rsidRPr="00824AAA">
                            <w:rPr>
                              <w:sz w:val="28"/>
                              <w:szCs w:val="28"/>
                            </w:rPr>
                            <w:t xml:space="preserve"> 14</w:t>
                          </w:r>
                          <w:r w:rsidR="00507264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507264"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ใช้เลข</w:t>
                          </w:r>
                          <w:proofErr w:type="spellStart"/>
                          <w:r w:rsidR="00507264"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อารบิค</w:t>
                          </w:r>
                          <w:proofErr w:type="spellEnd"/>
                          <w:r w:rsidR="00507264"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เท่านั้น</w:t>
                          </w:r>
                        </w:p>
                        <w:p w:rsidR="00824AAA" w:rsidRPr="00824AAA" w:rsidRDefault="00824AAA" w:rsidP="00824AAA">
                          <w:pPr>
                            <w:ind w:firstLine="0"/>
                            <w:rPr>
                              <w:rFonts w:cstheme="min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u w:val="single"/>
                              <w:cs/>
                            </w:rPr>
                          </w:pPr>
                          <w:r w:rsidRPr="00824AAA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u w:val="single"/>
                              <w:cs/>
                            </w:rPr>
                            <w:t>ให้ใช้แบบฟอร์ม</w:t>
                          </w:r>
                          <w:r w:rsidRPr="00824AAA">
                            <w:rPr>
                              <w:rFonts w:hint="cs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u w:val="single"/>
                              <w:cs/>
                            </w:rPr>
                            <w:t>นี้</w:t>
                          </w:r>
                          <w:r w:rsidRPr="00824AAA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u w:val="single"/>
                              <w:cs/>
                            </w:rPr>
                            <w:t>เท่านั้น กรุณากรอกข้อมูลให้ครบทุกข้อ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0.3pt;margin-top:-23.95pt;width:243.7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">
              <v:textbox>
                <w:txbxContent>
                  <w:p w:rsidR="00824AAA" w:rsidRPr="00824AAA" w:rsidRDefault="00824AAA" w:rsidP="00824AAA">
                    <w:pPr>
                      <w:ind w:firstLine="0"/>
                      <w:rPr>
                        <w:sz w:val="28"/>
                        <w:szCs w:val="28"/>
                        <w:cs/>
                      </w:rPr>
                    </w:pPr>
                    <w:r w:rsidRPr="00824AAA">
                      <w:rPr>
                        <w:sz w:val="28"/>
                        <w:szCs w:val="28"/>
                        <w:cs/>
                      </w:rPr>
                      <w:t xml:space="preserve">ให้ใช้ </w:t>
                    </w:r>
                    <w:r w:rsidRPr="00824AAA">
                      <w:rPr>
                        <w:sz w:val="28"/>
                        <w:szCs w:val="28"/>
                      </w:rPr>
                      <w:t xml:space="preserve">Font TH </w:t>
                    </w:r>
                    <w:proofErr w:type="spellStart"/>
                    <w:r w:rsidRPr="00824AAA">
                      <w:rPr>
                        <w:sz w:val="28"/>
                        <w:szCs w:val="28"/>
                      </w:rPr>
                      <w:t>SarabunPSK</w:t>
                    </w:r>
                    <w:proofErr w:type="spellEnd"/>
                    <w:r w:rsidRPr="00824AAA">
                      <w:rPr>
                        <w:sz w:val="28"/>
                        <w:szCs w:val="28"/>
                      </w:rPr>
                      <w:t xml:space="preserve"> 14</w:t>
                    </w:r>
                    <w:r w:rsidR="00507264">
                      <w:rPr>
                        <w:sz w:val="28"/>
                        <w:szCs w:val="28"/>
                      </w:rPr>
                      <w:t xml:space="preserve"> </w:t>
                    </w:r>
                    <w:r w:rsidR="00507264">
                      <w:rPr>
                        <w:rFonts w:hint="cs"/>
                        <w:sz w:val="28"/>
                        <w:szCs w:val="28"/>
                        <w:cs/>
                      </w:rPr>
                      <w:t>ใช้เลข</w:t>
                    </w:r>
                    <w:proofErr w:type="spellStart"/>
                    <w:r w:rsidR="00507264">
                      <w:rPr>
                        <w:rFonts w:hint="cs"/>
                        <w:sz w:val="28"/>
                        <w:szCs w:val="28"/>
                        <w:cs/>
                      </w:rPr>
                      <w:t>อารบิค</w:t>
                    </w:r>
                    <w:proofErr w:type="spellEnd"/>
                    <w:r w:rsidR="00507264">
                      <w:rPr>
                        <w:rFonts w:hint="cs"/>
                        <w:sz w:val="28"/>
                        <w:szCs w:val="28"/>
                        <w:cs/>
                      </w:rPr>
                      <w:t>เท่านั้น</w:t>
                    </w:r>
                  </w:p>
                  <w:p w:rsidR="00824AAA" w:rsidRPr="00824AAA" w:rsidRDefault="00824AAA" w:rsidP="00824AAA">
                    <w:pPr>
                      <w:ind w:firstLine="0"/>
                      <w:rPr>
                        <w:rFonts w:cstheme="minorBidi"/>
                        <w:b/>
                        <w:bCs/>
                        <w:i/>
                        <w:iCs/>
                        <w:sz w:val="28"/>
                        <w:szCs w:val="28"/>
                        <w:u w:val="single"/>
                        <w:cs/>
                      </w:rPr>
                    </w:pPr>
                    <w:r w:rsidRPr="00824AAA">
                      <w:rPr>
                        <w:b/>
                        <w:bCs/>
                        <w:i/>
                        <w:iCs/>
                        <w:sz w:val="28"/>
                        <w:szCs w:val="28"/>
                        <w:u w:val="single"/>
                        <w:cs/>
                      </w:rPr>
                      <w:t>ให้ใช้แบบฟอร์ม</w:t>
                    </w:r>
                    <w:r w:rsidRPr="00824AAA">
                      <w:rPr>
                        <w:rFonts w:hint="cs"/>
                        <w:b/>
                        <w:bCs/>
                        <w:i/>
                        <w:iCs/>
                        <w:sz w:val="28"/>
                        <w:szCs w:val="28"/>
                        <w:u w:val="single"/>
                        <w:cs/>
                      </w:rPr>
                      <w:t>นี้</w:t>
                    </w:r>
                    <w:r w:rsidRPr="00824AAA">
                      <w:rPr>
                        <w:b/>
                        <w:bCs/>
                        <w:i/>
                        <w:iCs/>
                        <w:sz w:val="28"/>
                        <w:szCs w:val="28"/>
                        <w:u w:val="single"/>
                        <w:cs/>
                      </w:rPr>
                      <w:t>เท่านั้น กรุณากรอกข้อมูลให้ครบทุกข้อ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6A2"/>
    <w:multiLevelType w:val="multilevel"/>
    <w:tmpl w:val="105634B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C7"/>
    <w:rsid w:val="00001111"/>
    <w:rsid w:val="000266D5"/>
    <w:rsid w:val="00055DC2"/>
    <w:rsid w:val="00064447"/>
    <w:rsid w:val="00074965"/>
    <w:rsid w:val="0007788D"/>
    <w:rsid w:val="00084AC5"/>
    <w:rsid w:val="000B5982"/>
    <w:rsid w:val="00101354"/>
    <w:rsid w:val="0010270E"/>
    <w:rsid w:val="0010301B"/>
    <w:rsid w:val="001456A0"/>
    <w:rsid w:val="001460E8"/>
    <w:rsid w:val="00157490"/>
    <w:rsid w:val="001738E3"/>
    <w:rsid w:val="001F786A"/>
    <w:rsid w:val="00222F72"/>
    <w:rsid w:val="00237C47"/>
    <w:rsid w:val="00255976"/>
    <w:rsid w:val="00264182"/>
    <w:rsid w:val="002F515A"/>
    <w:rsid w:val="003047C6"/>
    <w:rsid w:val="00312963"/>
    <w:rsid w:val="00353F31"/>
    <w:rsid w:val="00364822"/>
    <w:rsid w:val="00470797"/>
    <w:rsid w:val="004758B3"/>
    <w:rsid w:val="004F4196"/>
    <w:rsid w:val="00507264"/>
    <w:rsid w:val="00536387"/>
    <w:rsid w:val="0055266E"/>
    <w:rsid w:val="00556DDA"/>
    <w:rsid w:val="00570D5B"/>
    <w:rsid w:val="00582E81"/>
    <w:rsid w:val="005D2948"/>
    <w:rsid w:val="005E2521"/>
    <w:rsid w:val="0064599F"/>
    <w:rsid w:val="006633BA"/>
    <w:rsid w:val="0069441E"/>
    <w:rsid w:val="006B1B51"/>
    <w:rsid w:val="006F1D5B"/>
    <w:rsid w:val="00711039"/>
    <w:rsid w:val="00712066"/>
    <w:rsid w:val="0077322E"/>
    <w:rsid w:val="00783048"/>
    <w:rsid w:val="007D734B"/>
    <w:rsid w:val="00824AAA"/>
    <w:rsid w:val="008270ED"/>
    <w:rsid w:val="00872573"/>
    <w:rsid w:val="00884C14"/>
    <w:rsid w:val="00885FCA"/>
    <w:rsid w:val="008C053D"/>
    <w:rsid w:val="009178C9"/>
    <w:rsid w:val="00932944"/>
    <w:rsid w:val="009364B3"/>
    <w:rsid w:val="009758B8"/>
    <w:rsid w:val="00A121C7"/>
    <w:rsid w:val="00A21DD0"/>
    <w:rsid w:val="00A4232B"/>
    <w:rsid w:val="00A66467"/>
    <w:rsid w:val="00A83362"/>
    <w:rsid w:val="00A94582"/>
    <w:rsid w:val="00AD09E3"/>
    <w:rsid w:val="00AD1EEE"/>
    <w:rsid w:val="00B2477C"/>
    <w:rsid w:val="00B54769"/>
    <w:rsid w:val="00BC2172"/>
    <w:rsid w:val="00C36584"/>
    <w:rsid w:val="00C467F7"/>
    <w:rsid w:val="00CB1C2E"/>
    <w:rsid w:val="00CC05CF"/>
    <w:rsid w:val="00CC5D8B"/>
    <w:rsid w:val="00D66B10"/>
    <w:rsid w:val="00E61B98"/>
    <w:rsid w:val="00F077C2"/>
    <w:rsid w:val="00F1374B"/>
    <w:rsid w:val="00F25D88"/>
    <w:rsid w:val="00F64568"/>
    <w:rsid w:val="00FD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7"/>
    <w:pPr>
      <w:ind w:hanging="360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C7"/>
    <w:pPr>
      <w:ind w:left="720" w:firstLine="0"/>
      <w:contextualSpacing/>
      <w:jc w:val="left"/>
    </w:pPr>
    <w:rPr>
      <w:rFonts w:cs="Angsana New"/>
      <w:szCs w:val="40"/>
    </w:rPr>
  </w:style>
  <w:style w:type="character" w:customStyle="1" w:styleId="style9">
    <w:name w:val="style9"/>
    <w:basedOn w:val="a0"/>
    <w:rsid w:val="00A121C7"/>
  </w:style>
  <w:style w:type="table" w:styleId="a4">
    <w:name w:val="Table Grid"/>
    <w:basedOn w:val="a1"/>
    <w:uiPriority w:val="59"/>
    <w:rsid w:val="00824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24AAA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24AAA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824AA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24A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7"/>
    <w:pPr>
      <w:ind w:hanging="360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C7"/>
    <w:pPr>
      <w:ind w:left="720" w:firstLine="0"/>
      <w:contextualSpacing/>
      <w:jc w:val="left"/>
    </w:pPr>
    <w:rPr>
      <w:rFonts w:cs="Angsana New"/>
      <w:szCs w:val="40"/>
    </w:rPr>
  </w:style>
  <w:style w:type="character" w:customStyle="1" w:styleId="style9">
    <w:name w:val="style9"/>
    <w:basedOn w:val="a0"/>
    <w:rsid w:val="00A121C7"/>
  </w:style>
  <w:style w:type="table" w:styleId="a4">
    <w:name w:val="Table Grid"/>
    <w:basedOn w:val="a1"/>
    <w:uiPriority w:val="59"/>
    <w:rsid w:val="00824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24AAA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24AAA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824AA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24A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</dc:creator>
  <cp:lastModifiedBy>Administrator</cp:lastModifiedBy>
  <cp:revision>14</cp:revision>
  <cp:lastPrinted>2022-08-31T04:25:00Z</cp:lastPrinted>
  <dcterms:created xsi:type="dcterms:W3CDTF">2021-10-29T03:52:00Z</dcterms:created>
  <dcterms:modified xsi:type="dcterms:W3CDTF">2022-08-31T04:32:00Z</dcterms:modified>
</cp:coreProperties>
</file>